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AA" w:rsidRPr="002E53A9" w:rsidRDefault="00415EAA" w:rsidP="00415EAA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E53A9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  <w:t>Перечень документов, необходимых для получения бесплатной юридической помощи:</w:t>
      </w:r>
    </w:p>
    <w:p w:rsidR="00415EAA" w:rsidRPr="002E53A9" w:rsidRDefault="00415EAA" w:rsidP="00415EAA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Для получения бесплатной юридической помощи гражданину необходимо представить следующие документы:</w:t>
      </w:r>
    </w:p>
    <w:p w:rsidR="00415EAA" w:rsidRPr="002E53A9" w:rsidRDefault="00415EAA" w:rsidP="00415EA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заявление об оказании бесплатной юридической помощи</w:t>
      </w:r>
    </w:p>
    <w:p w:rsidR="00415EAA" w:rsidRPr="002E53A9" w:rsidRDefault="00415EAA" w:rsidP="00415EA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паспорт или иной основной документ удостоверяющий личность гражданина Российской Федерации;</w:t>
      </w:r>
    </w:p>
    <w:p w:rsidR="00415EAA" w:rsidRPr="002E53A9" w:rsidRDefault="00415EAA" w:rsidP="00415EA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документ, подтверждающий отношение к категориям граждан, имеющих право на получение юридической помощи:</w:t>
      </w:r>
    </w:p>
    <w:p w:rsidR="00415EAA" w:rsidRPr="002E53A9" w:rsidRDefault="00415EAA" w:rsidP="00415EAA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E53A9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  <w:t>граждане, среднедушевой доход семей (доход одиноко проживающего гражданина) которых ниже величины прожиточного минимума, установленного в Саратовской области,</w:t>
      </w: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 xml:space="preserve"> - справки о нуждаемости в государственной социальной помощи членам малоимущих </w:t>
      </w:r>
      <w:proofErr w:type="gramStart"/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семей  и</w:t>
      </w:r>
      <w:proofErr w:type="gramEnd"/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  малоимущего  одиноко  проживающего  гражданина,   выданной органом социальной защиты населения не ранее чем за 90 дней до ее предъявления адвокату;</w:t>
      </w:r>
    </w:p>
    <w:p w:rsidR="00415EAA" w:rsidRPr="002E53A9" w:rsidRDefault="00415EAA" w:rsidP="00415EAA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       </w:t>
      </w:r>
      <w:proofErr w:type="gramStart"/>
      <w:r w:rsidRPr="002E53A9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  <w:t>инвалиды  I</w:t>
      </w:r>
      <w:proofErr w:type="gramEnd"/>
      <w:r w:rsidRPr="002E53A9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  <w:t>, II и III групп,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</w: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, - подтверждающих статус гражданина (справка, подтверждающая  факт установления инвалидности, выданной федеральным государственным  учреждением медико-социальной экспертизы, удостоверение, установленного образца);</w:t>
      </w:r>
    </w:p>
    <w:p w:rsidR="00415EAA" w:rsidRPr="002E53A9" w:rsidRDefault="00415EAA" w:rsidP="00415EAA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       </w:t>
      </w:r>
      <w:r w:rsidRPr="002E53A9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  <w:t>дети-инвалиды:</w:t>
      </w:r>
    </w:p>
    <w:p w:rsidR="00415EAA" w:rsidRPr="002E53A9" w:rsidRDefault="00415EAA" w:rsidP="00415EAA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дети-инвалиды - справки, подтверждающей факт установления инвалидности, выданной федеральным государственным учреждением медико-социальной;</w:t>
      </w:r>
    </w:p>
    <w:p w:rsidR="00415EAA" w:rsidRPr="002E53A9" w:rsidRDefault="00415EAA" w:rsidP="00415EAA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 xml:space="preserve">их законные представители и представители – паспорта, документов, удостоверяющих статус и полномочия законного представителя и </w:t>
      </w:r>
      <w:proofErr w:type="gramStart"/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представителя  (</w:t>
      </w:r>
      <w:proofErr w:type="gramEnd"/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свидетельства о рождении, решения (выписки из решения) суда об усыновлении, удочерении,   акта органа опеки и попечительства о назначении опекуна или попечителя, договора об осуществлении опеки или попечительства, доверенность);</w:t>
      </w:r>
    </w:p>
    <w:p w:rsidR="00415EAA" w:rsidRPr="002E53A9" w:rsidRDefault="00415EAA" w:rsidP="00415EAA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       </w:t>
      </w:r>
      <w:r w:rsidRPr="002E53A9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  <w:t>дети-сироты, лица из числа детей-сирот,</w:t>
      </w: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 xml:space="preserve"> -  одного из следующих документов: свидетельства о смерти обоих или единственного родителя, или документа, подтверждающего соответствующий статус, выданного  органом опеки и попечительства по месту жительства (пребывания) ребенка,  распорядительного документа об определении </w:t>
      </w: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lastRenderedPageBreak/>
        <w:t>несовершеннолетнего в  организацию для детей-сирот и детей, оставшихся без попечения родителей; представители –  паспорта, документов, удостоверяющих их статус и полномочия (акта органа опеки и попечительства о назначении опекуна или попечителя, договора об осуществлении опеки или попечительства, доверенность);</w:t>
      </w:r>
    </w:p>
    <w:p w:rsidR="00415EAA" w:rsidRPr="002E53A9" w:rsidRDefault="00415EAA" w:rsidP="00415EAA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E53A9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</w: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 xml:space="preserve">, - свидетельства об </w:t>
      </w:r>
      <w:proofErr w:type="gramStart"/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усыновлении  (</w:t>
      </w:r>
      <w:proofErr w:type="gramEnd"/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удочерении) ребенка,  либо копии вступившего в законную силу решения суда об усыновлении или удочерении ребенка;</w:t>
      </w:r>
    </w:p>
    <w:p w:rsidR="00415EAA" w:rsidRPr="002E53A9" w:rsidRDefault="00415EAA" w:rsidP="00415EAA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E53A9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  <w:t>дети, оставшиеся без попечения родителей, лица из числа детей, оставшихся без попечения родителей</w:t>
      </w: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 xml:space="preserve">,  - одного из следующих документов: документа, подтверждающего соответствующий статус, выданного органом  опеки и попечительства по месту жительства  (пребывания) ребенка; распорядительного документа об определении несовершеннолетнего в  организацию для детей-сирот и детей, оставшихся без попечения </w:t>
      </w:r>
      <w:proofErr w:type="spellStart"/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родителей,решения</w:t>
      </w:r>
      <w:proofErr w:type="spellEnd"/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 xml:space="preserve"> суда о лишении родителей родительских прав (об ограничении родительских прав), признании родителей недееспособными (ограниченно дееспособными), безвестно отсутствующими, объявлении родителей умершими; заявления родителей (единственного родителя) о согласии на усыновление (удочерение) ребенка, оформленного в установленном порядке; медицинского заключения о состоянии  здоровья родителей (препятствующем воспитанию своих детей), выданного медицинской организацией; решения суда о назначении родителям наказания в виде лишения свободы; выписки из решения суда об отмене усыновления (удочерения), их законные представители и представители – паспорта, документов, удостоверяющих их статус и полномочия (акта органа опеки и попечительства о назначении опекуна или попечителя, договора об осуществлении опеки или попечительства, доверенность);</w:t>
      </w:r>
    </w:p>
    <w:p w:rsidR="00415EAA" w:rsidRPr="002E53A9" w:rsidRDefault="00415EAA" w:rsidP="00415EAA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       </w:t>
      </w:r>
      <w:r w:rsidRPr="002E53A9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</w: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, –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Федерации, выданного  в соответствии с  приказом  Министерства образования и науки Российской Федерации от 20 августа 2012 года  № 623 « 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Федерации»;</w:t>
      </w:r>
    </w:p>
    <w:p w:rsidR="00415EAA" w:rsidRPr="002E53A9" w:rsidRDefault="00415EAA" w:rsidP="00415EAA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lastRenderedPageBreak/>
        <w:t>       </w:t>
      </w:r>
      <w:r w:rsidRPr="002E53A9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форме,</w:t>
      </w: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 xml:space="preserve"> - справки организации социального обслуживания, </w:t>
      </w:r>
      <w:proofErr w:type="gramStart"/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предоставляющей  социальные</w:t>
      </w:r>
      <w:proofErr w:type="gramEnd"/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 xml:space="preserve"> услуги в стационарной форме; </w:t>
      </w:r>
    </w:p>
    <w:p w:rsidR="00415EAA" w:rsidRPr="002E53A9" w:rsidRDefault="00415EAA" w:rsidP="00415EAA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    </w:t>
      </w:r>
      <w:r w:rsidRPr="002E53A9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  <w:t>   несовершеннолетние, содержащиеся в учреждениях системы профилактики безнадзорности и правонарушений несовершеннолетних, несовершеннолетние, отбывающие наказание в местах лишения свободы, 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</w: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,  приговора суда, паспорта, документов, удостоверяющих статус и полномочия законного представителя и представителя  (свидетельства о рождении, решения (выписки из решения) суда об усыновлении, удочерении, акта органа опеки и попечительства о назначении опекуна или попечителя, договора об осуществлении опеки или попечительства, доверенность);</w:t>
      </w:r>
    </w:p>
    <w:p w:rsidR="00415EAA" w:rsidRPr="002E53A9" w:rsidRDefault="00415EAA" w:rsidP="00415EAA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E53A9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  <w:t>граждане, имеющие право на бесплатную юридическую помощь в соответствии с Законом Российской Федерации «О психиатрической помощи и гарантиях прав граждан при ее оказании»</w:t>
      </w: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, - справки, выданной медицинской организацией, подтверждающей, что заявитель является получателем психиатрической помощи; письменного согласия гражданина или его законного представителя о разглашении сведений, составляющих врачебную тайну;</w:t>
      </w:r>
    </w:p>
    <w:p w:rsidR="00415EAA" w:rsidRPr="002E53A9" w:rsidRDefault="00415EAA" w:rsidP="00415EAA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E53A9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  <w:t xml:space="preserve">граждане, признанные судом </w:t>
      </w:r>
      <w:proofErr w:type="gramStart"/>
      <w:r w:rsidRPr="002E53A9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  <w:t>недееспособными</w:t>
      </w: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,  –</w:t>
      </w:r>
      <w:proofErr w:type="gramEnd"/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 xml:space="preserve"> решения суда о признании гражданина недееспособным, а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граждан,  – акта органа опеки и попечительства о назначении их опекуном;</w:t>
      </w:r>
    </w:p>
    <w:p w:rsidR="00415EAA" w:rsidRPr="002E53A9" w:rsidRDefault="00415EAA" w:rsidP="00415EAA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     </w:t>
      </w:r>
      <w:r w:rsidRPr="002E53A9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  <w:t>  родители (усыновители), имеющие трех и более несовершеннолетних детей:</w:t>
      </w:r>
    </w:p>
    <w:p w:rsidR="00415EAA" w:rsidRPr="002E53A9" w:rsidRDefault="00415EAA" w:rsidP="00415EAA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свидетельства о рождении каждого ребенка (свидетельства об усыновлении (удочерении); удостоверения многодетной семьи, выданное органом социальной защиты населения;</w:t>
      </w:r>
    </w:p>
    <w:p w:rsidR="00415EAA" w:rsidRPr="002E53A9" w:rsidRDefault="00415EAA" w:rsidP="00415EAA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    </w:t>
      </w:r>
      <w:r w:rsidRPr="002E53A9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  <w:t xml:space="preserve">   родители (усыновители), воспитывающие детей в возрасте до 14 лет (ребенка-инвалида – до 18 лет) в неполных </w:t>
      </w:r>
      <w:proofErr w:type="gramStart"/>
      <w:r w:rsidRPr="002E53A9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  <w:t>семьях</w:t>
      </w: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,  -</w:t>
      </w:r>
      <w:proofErr w:type="gramEnd"/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 xml:space="preserve"> свидетельства о рождении   ребенка (свидетельства об усыновлении (удочерении), </w:t>
      </w: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lastRenderedPageBreak/>
        <w:t>свидетельства о смерти супруга, свидетельства о расторжении брака, решения суда о признании одного их супругов безвестно отсутствующим, решения суда о лишении (ограничении) родительских прав в отношении одного из родителей. Обязательно прилагается копия страницы паспорта гражданина Российской Федерации с отсутствием оттиска штампа о регистрации брака или оттиском штампа о расторжении брака в разделе «Семейное положение». Для семей, воспитывающих ребенка-инвалида,- справки подтверждающей факт установления инвалидности, выданной федеральным государственным учреждением медико-социальной экспертизы; </w:t>
      </w:r>
    </w:p>
    <w:p w:rsidR="00415EAA" w:rsidRPr="002E53A9" w:rsidRDefault="00415EAA" w:rsidP="00415EAA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       </w:t>
      </w:r>
      <w:r w:rsidRPr="002E53A9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  <w:t xml:space="preserve">лица, освобожденные из мест лишения свободы, в течение трех месяцев со дня освобождения, если </w:t>
      </w:r>
      <w:proofErr w:type="gramStart"/>
      <w:r w:rsidRPr="002E53A9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  <w:t>они  обращаются</w:t>
      </w:r>
      <w:proofErr w:type="gramEnd"/>
      <w:r w:rsidRPr="002E53A9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  <w:t xml:space="preserve"> за оказанием бесплатной юридической помощи по вопросам,  связанным с обеспечением и защитой  своих прав и законных интересов,</w:t>
      </w: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  - справки об отбытии наказания или освобождении от наказания;</w:t>
      </w:r>
    </w:p>
    <w:p w:rsidR="00415EAA" w:rsidRPr="002E53A9" w:rsidRDefault="00415EAA" w:rsidP="00415EAA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      </w:t>
      </w:r>
      <w:r w:rsidRPr="002E53A9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  <w:t> инвалиды III группы, лица, имеющие статус безработного, женщины, достигшие возраста 55 лет, мужчины, достигшие возраста 60 лет, оказавшиеся в трудной жизненной ситуации, в связи с утратой ими единственного жилого помещения (вследствие паводка, пожара, взрыва либо разрушения по иной причине), а также  в связи со смертью кормильца, с увечьем или иным повреждением  здоровья, </w:t>
      </w: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справки с места жительства или иного документа, подтверждающего место жительства или места пребывания в утраченном жилом помещении заявителя, справки о факте паводка, пожара, взрыва либо разрушения по иной  причине; заключения медицинской организации  о полученной травме; медицинского (судебно-медицинское) заключения о степени тяжести вреда здоровью, свидетельства о смерти,  документов, устанавливающих родство с умершим (свидетельства о заключении брака, свидетельства о рождении); решения суда об установлении факта нахождения на иждивении у лица (кормильца), умершего;</w:t>
      </w:r>
    </w:p>
    <w:p w:rsidR="00415EAA" w:rsidRPr="002E53A9" w:rsidRDefault="00415EAA" w:rsidP="00415EAA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       </w:t>
      </w:r>
      <w:r w:rsidRPr="002E53A9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  <w:t>граждане, пострадавшие в результате чрезвычайной ситуации,</w:t>
      </w: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  – справки с места жительства или иного документа, подтверждающего место жительства или  место пребывания заявителя в утраченном жилом помещении, справки о пожаре и причинении ущерба; заключения медицинской организации  о полученной травме; медицинского (судебно-медицинское) заключения о степени тяжести вреда здоровью, свидетельства о смерти,  документов, устанавливающих родство с погибшим в результате чрезвычайной ситуации (свидетельства о заключении брака, свидетельства о рождении); решения суда об установлении факта нахождения на иждивении у лица, погибшего в результате чрезвычайной ситуации; документы, подтверждающие факт  утраты или повреждения имущества;</w:t>
      </w:r>
    </w:p>
    <w:p w:rsidR="00415EAA" w:rsidRPr="002E53A9" w:rsidRDefault="00415EAA" w:rsidP="00415EAA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lastRenderedPageBreak/>
        <w:t>   </w:t>
      </w:r>
      <w:r w:rsidRPr="002E53A9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  <w:t>    граждане, чьи денежные средства привлечены для строительства многоквартирных домов и чьи права нарушены, отнесенные в соответствии с критериями, установленными уполномоченным федеральным органом исполнительной власти, осуществляющим государственное регулирование в области долевого строительства многоквартирных домов и (или) иных объектов недвижимости, к числу пострадавших,</w:t>
      </w:r>
      <w:r w:rsidRPr="002E53A9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  –  решения (распоряжения) министерства строительства и жилищно-коммунального хозяйства  Саратовской области  о признании гражданина по</w:t>
      </w:r>
      <w:r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страдавшим и включении в реестр.</w:t>
      </w:r>
      <w:bookmarkStart w:id="0" w:name="_GoBack"/>
      <w:bookmarkEnd w:id="0"/>
    </w:p>
    <w:p w:rsidR="003736AA" w:rsidRDefault="003736AA"/>
    <w:sectPr w:rsidR="0037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73BC7"/>
    <w:multiLevelType w:val="multilevel"/>
    <w:tmpl w:val="FA70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AA"/>
    <w:rsid w:val="003736AA"/>
    <w:rsid w:val="0041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EA0BC-78C7-482C-BA86-26E4C3FF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2021-04-26T10:10:00Z</dcterms:created>
  <dcterms:modified xsi:type="dcterms:W3CDTF">2021-04-26T10:10:00Z</dcterms:modified>
</cp:coreProperties>
</file>